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4B70" w:rsidRDefault="00650705">
      <w:pPr>
        <w:rPr>
          <w:smallCaps w:val="0"/>
        </w:rPr>
      </w:pPr>
      <w:r w:rsidRPr="00650705">
        <w:rPr>
          <w:smallCaps w:val="0"/>
        </w:rPr>
        <w:t>Didascalie fotografie x ufficio stampa</w:t>
      </w:r>
    </w:p>
    <w:p w:rsidR="00650705" w:rsidRDefault="00650705">
      <w:pPr>
        <w:rPr>
          <w:smallCaps w:val="0"/>
        </w:rPr>
      </w:pPr>
    </w:p>
    <w:p w:rsidR="009F043B" w:rsidRDefault="00650705" w:rsidP="00650705">
      <w:pPr>
        <w:rPr>
          <w:smallCaps w:val="0"/>
        </w:rPr>
      </w:pPr>
      <w:r>
        <w:rPr>
          <w:smallCaps w:val="0"/>
          <w:noProof/>
        </w:rPr>
        <w:drawing>
          <wp:inline distT="0" distB="0" distL="0" distR="0">
            <wp:extent cx="1459819" cy="1167492"/>
            <wp:effectExtent l="0" t="0" r="1270" b="1270"/>
            <wp:docPr id="17580086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00869" name="Immagine 17580086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0511" cy="118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43B" w:rsidRDefault="009F043B" w:rsidP="00650705">
      <w:pPr>
        <w:rPr>
          <w:smallCaps w:val="0"/>
        </w:rPr>
      </w:pPr>
    </w:p>
    <w:p w:rsidR="002E4F36" w:rsidRDefault="002E4F36" w:rsidP="002E4F36">
      <w:pPr>
        <w:rPr>
          <w:smallCaps w:val="0"/>
        </w:rPr>
      </w:pPr>
      <w:r w:rsidRPr="002E4F36">
        <w:rPr>
          <w:smallCaps w:val="0"/>
        </w:rPr>
        <w:t>Lorenzo Meloni_Stampa</w:t>
      </w:r>
      <w:r>
        <w:rPr>
          <w:smallCaps w:val="0"/>
        </w:rPr>
        <w:t>_1</w:t>
      </w:r>
    </w:p>
    <w:p w:rsid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 xml:space="preserve">FRANCIA. Luglio 2023. </w:t>
      </w:r>
      <w:proofErr w:type="spellStart"/>
      <w:r w:rsidRPr="009F043B">
        <w:rPr>
          <w:smallCaps w:val="0"/>
          <w:sz w:val="22"/>
          <w:szCs w:val="22"/>
        </w:rPr>
        <w:t>Vonges</w:t>
      </w:r>
      <w:proofErr w:type="spellEnd"/>
      <w:r w:rsidRPr="009F043B">
        <w:rPr>
          <w:smallCaps w:val="0"/>
          <w:sz w:val="22"/>
          <w:szCs w:val="22"/>
        </w:rPr>
        <w:t xml:space="preserve">. </w:t>
      </w:r>
    </w:p>
    <w:p w:rsidR="009F043B" w:rsidRPr="009F043B" w:rsidRDefault="009F043B" w:rsidP="009F043B">
      <w:pPr>
        <w:rPr>
          <w:smallCaps w:val="0"/>
        </w:rPr>
      </w:pPr>
      <w:r w:rsidRPr="009F043B">
        <w:rPr>
          <w:smallCaps w:val="0"/>
          <w:sz w:val="22"/>
          <w:szCs w:val="22"/>
        </w:rPr>
        <w:t>Una</w:t>
      </w:r>
      <w:r>
        <w:rPr>
          <w:smallCaps w:val="0"/>
        </w:rPr>
        <w:t xml:space="preserve"> </w:t>
      </w:r>
      <w:r w:rsidRPr="009F043B">
        <w:rPr>
          <w:smallCaps w:val="0"/>
          <w:sz w:val="22"/>
          <w:szCs w:val="22"/>
        </w:rPr>
        <w:t>colonna d’acqua e vapore si solleva</w:t>
      </w:r>
      <w:r>
        <w:rPr>
          <w:smallCaps w:val="0"/>
        </w:rPr>
        <w:t xml:space="preserve"> </w:t>
      </w:r>
      <w:r w:rsidRPr="009F043B">
        <w:rPr>
          <w:smallCaps w:val="0"/>
          <w:sz w:val="22"/>
          <w:szCs w:val="22"/>
        </w:rPr>
        <w:t>durante un test di detonazione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subacquea, riproducendo le procedure</w:t>
      </w:r>
      <w:r>
        <w:rPr>
          <w:smallCaps w:val="0"/>
        </w:rPr>
        <w:t xml:space="preserve"> </w:t>
      </w:r>
      <w:r w:rsidRPr="009F043B">
        <w:rPr>
          <w:smallCaps w:val="0"/>
          <w:sz w:val="22"/>
          <w:szCs w:val="22"/>
        </w:rPr>
        <w:t>utilizzate per verificare gli effetti e la</w:t>
      </w:r>
      <w:r>
        <w:rPr>
          <w:smallCaps w:val="0"/>
        </w:rPr>
        <w:t xml:space="preserve"> </w:t>
      </w:r>
      <w:r w:rsidRPr="009F043B">
        <w:rPr>
          <w:smallCaps w:val="0"/>
          <w:sz w:val="22"/>
          <w:szCs w:val="22"/>
        </w:rPr>
        <w:t>resistenza dei materiali esplosivi quando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vengono fatti detonare sotto la superficie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dell’acqua.</w:t>
      </w:r>
    </w:p>
    <w:p w:rsidR="00650705" w:rsidRPr="009F043B" w:rsidRDefault="00650705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© Lorenzo Meloni</w:t>
      </w:r>
    </w:p>
    <w:p w:rsidR="00650705" w:rsidRDefault="00650705" w:rsidP="00650705">
      <w:pPr>
        <w:rPr>
          <w:smallCaps w:val="0"/>
        </w:rPr>
      </w:pPr>
    </w:p>
    <w:p w:rsidR="00650705" w:rsidRPr="00650705" w:rsidRDefault="00650705" w:rsidP="00650705">
      <w:pPr>
        <w:rPr>
          <w:smallCaps w:val="0"/>
        </w:rPr>
      </w:pPr>
      <w:r>
        <w:rPr>
          <w:smallCaps w:val="0"/>
          <w:noProof/>
        </w:rPr>
        <w:drawing>
          <wp:inline distT="0" distB="0" distL="0" distR="0">
            <wp:extent cx="1534886" cy="1227527"/>
            <wp:effectExtent l="0" t="0" r="1905" b="4445"/>
            <wp:docPr id="67469513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695139" name="Immagine 67469513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85" cy="1254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F36" w:rsidRDefault="002E4F36" w:rsidP="009F043B">
      <w:pPr>
        <w:rPr>
          <w:smallCaps w:val="0"/>
        </w:rPr>
      </w:pPr>
    </w:p>
    <w:p w:rsidR="002E4F36" w:rsidRDefault="002E4F36" w:rsidP="009F043B">
      <w:pPr>
        <w:rPr>
          <w:smallCaps w:val="0"/>
        </w:rPr>
      </w:pPr>
      <w:r w:rsidRPr="002E4F36">
        <w:rPr>
          <w:smallCaps w:val="0"/>
        </w:rPr>
        <w:t>Lorenzo Meloni_Stampa_</w:t>
      </w:r>
      <w:r>
        <w:rPr>
          <w:smallCaps w:val="0"/>
        </w:rPr>
        <w:t>2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FRANCIA. Novembre 2023. Modane</w:t>
      </w:r>
      <w:r>
        <w:rPr>
          <w:smallCaps w:val="0"/>
          <w:sz w:val="22"/>
          <w:szCs w:val="22"/>
        </w:rPr>
        <w:t xml:space="preserve">. </w:t>
      </w:r>
      <w:r w:rsidRPr="009F043B">
        <w:rPr>
          <w:smallCaps w:val="0"/>
          <w:sz w:val="22"/>
          <w:szCs w:val="22"/>
        </w:rPr>
        <w:t>Interno della galleria del vento di ONERA,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le cui strutture originarie furono avviate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nel 1942 durante l’occupazione nazista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e trasferite in Francia dopo la Seconda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guerra mondiale; il sito è utilizzato per test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aerodinamici su jet militari, velivoli civili,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missili e lanciatori, compresi programmi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nucleari militari francesi come il missile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balistico M51.</w:t>
      </w:r>
    </w:p>
    <w:p w:rsidR="00650705" w:rsidRPr="009F043B" w:rsidRDefault="00650705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© Lorenzo Meloni</w:t>
      </w:r>
    </w:p>
    <w:p w:rsidR="00650705" w:rsidRDefault="00650705">
      <w:pPr>
        <w:rPr>
          <w:smallCaps w:val="0"/>
        </w:rPr>
      </w:pPr>
    </w:p>
    <w:p w:rsidR="00650705" w:rsidRDefault="00650705">
      <w:pPr>
        <w:rPr>
          <w:smallCaps w:val="0"/>
        </w:rPr>
      </w:pPr>
      <w:r>
        <w:rPr>
          <w:smallCaps w:val="0"/>
          <w:noProof/>
        </w:rPr>
        <w:drawing>
          <wp:inline distT="0" distB="0" distL="0" distR="0">
            <wp:extent cx="1470029" cy="1175657"/>
            <wp:effectExtent l="0" t="0" r="3175" b="5715"/>
            <wp:docPr id="1310354968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354968" name="Immagine 131035496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161" cy="119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F36" w:rsidRDefault="002E4F36">
      <w:pPr>
        <w:rPr>
          <w:smallCaps w:val="0"/>
        </w:rPr>
      </w:pPr>
    </w:p>
    <w:p w:rsidR="002E4F36" w:rsidRDefault="002E4F36" w:rsidP="002E4F36">
      <w:pPr>
        <w:rPr>
          <w:smallCaps w:val="0"/>
        </w:rPr>
      </w:pPr>
      <w:r w:rsidRPr="002E4F36">
        <w:rPr>
          <w:smallCaps w:val="0"/>
        </w:rPr>
        <w:t>Lorenzo Meloni_Stampa_</w:t>
      </w:r>
      <w:r>
        <w:rPr>
          <w:smallCaps w:val="0"/>
        </w:rPr>
        <w:t>3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 xml:space="preserve">GERMANIA. Novembre 2023. </w:t>
      </w:r>
      <w:proofErr w:type="spellStart"/>
      <w:r w:rsidRPr="009F043B">
        <w:rPr>
          <w:smallCaps w:val="0"/>
          <w:sz w:val="22"/>
          <w:szCs w:val="22"/>
        </w:rPr>
        <w:t>Krümmel</w:t>
      </w:r>
      <w:proofErr w:type="spellEnd"/>
      <w:r w:rsidRPr="009F043B">
        <w:rPr>
          <w:smallCaps w:val="0"/>
          <w:sz w:val="22"/>
          <w:szCs w:val="22"/>
        </w:rPr>
        <w:t>.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Assemblaggio di barre di combustibile</w:t>
      </w:r>
    </w:p>
    <w:p w:rsidR="009F043B" w:rsidRPr="009F043B" w:rsidRDefault="009F043B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all’interno del nocciolo del reattore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 xml:space="preserve">della centrale nucleare di </w:t>
      </w:r>
      <w:proofErr w:type="spellStart"/>
      <w:r w:rsidRPr="009F043B">
        <w:rPr>
          <w:smallCaps w:val="0"/>
          <w:sz w:val="22"/>
          <w:szCs w:val="22"/>
        </w:rPr>
        <w:t>Krümmel</w:t>
      </w:r>
      <w:proofErr w:type="spellEnd"/>
      <w:r w:rsidRPr="009F043B">
        <w:rPr>
          <w:smallCaps w:val="0"/>
          <w:sz w:val="22"/>
          <w:szCs w:val="22"/>
        </w:rPr>
        <w:t>; la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disposizione geometrica degli elementi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consente il controllo della reazione di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fissione e della produzione di calore nel</w:t>
      </w:r>
      <w:r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reattore.</w:t>
      </w:r>
    </w:p>
    <w:p w:rsidR="00650705" w:rsidRPr="009F043B" w:rsidRDefault="00650705" w:rsidP="009F043B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© Lorenzo Meloni</w:t>
      </w:r>
    </w:p>
    <w:p w:rsidR="00650705" w:rsidRDefault="00650705" w:rsidP="00650705">
      <w:pPr>
        <w:rPr>
          <w:smallCaps w:val="0"/>
        </w:rPr>
      </w:pPr>
    </w:p>
    <w:p w:rsidR="00650705" w:rsidRDefault="00650705" w:rsidP="00650705">
      <w:pPr>
        <w:rPr>
          <w:smallCaps w:val="0"/>
        </w:rPr>
      </w:pPr>
    </w:p>
    <w:p w:rsidR="00650705" w:rsidRDefault="00650705" w:rsidP="00650705">
      <w:pPr>
        <w:rPr>
          <w:smallCaps w:val="0"/>
        </w:rPr>
      </w:pPr>
      <w:r>
        <w:rPr>
          <w:smallCaps w:val="0"/>
          <w:noProof/>
        </w:rPr>
        <w:lastRenderedPageBreak/>
        <w:drawing>
          <wp:inline distT="0" distB="0" distL="0" distR="0">
            <wp:extent cx="1445079" cy="1155704"/>
            <wp:effectExtent l="0" t="0" r="3175" b="0"/>
            <wp:docPr id="165779322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793224" name="Immagine 165779322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853" cy="11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05" w:rsidRDefault="00650705" w:rsidP="00650705">
      <w:pPr>
        <w:rPr>
          <w:smallCaps w:val="0"/>
        </w:rPr>
      </w:pPr>
    </w:p>
    <w:p w:rsidR="002E4F36" w:rsidRDefault="002E4F36" w:rsidP="002E4F36">
      <w:pPr>
        <w:rPr>
          <w:smallCaps w:val="0"/>
        </w:rPr>
      </w:pPr>
      <w:r w:rsidRPr="002E4F36">
        <w:rPr>
          <w:smallCaps w:val="0"/>
        </w:rPr>
        <w:t>Lorenzo Meloni_Stampa_</w:t>
      </w:r>
      <w:r>
        <w:rPr>
          <w:smallCaps w:val="0"/>
        </w:rPr>
        <w:t>4</w:t>
      </w:r>
    </w:p>
    <w:p w:rsidR="009D0487" w:rsidRPr="009F043B" w:rsidRDefault="009D0487" w:rsidP="009D0487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FRANCIA. Marzo 2024. Giardino Botanico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dell’Università di Strasburgo. Serra</w:t>
      </w:r>
    </w:p>
    <w:p w:rsidR="009D0487" w:rsidRPr="009F043B" w:rsidRDefault="009D0487" w:rsidP="009D0487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tropicale che ospita una variegata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collezione di specie vegetali esotiche.</w:t>
      </w:r>
    </w:p>
    <w:p w:rsidR="00F52A16" w:rsidRDefault="009D0487" w:rsidP="009D0487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Istituito a fini di ricerca e conservazione,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il giardino botanico funge da laboratorio</w:t>
      </w:r>
      <w:r w:rsidR="00F52A16">
        <w:rPr>
          <w:smallCaps w:val="0"/>
          <w:sz w:val="22"/>
          <w:szCs w:val="22"/>
        </w:rPr>
        <w:t xml:space="preserve"> </w:t>
      </w:r>
    </w:p>
    <w:p w:rsidR="009D0487" w:rsidRPr="009F043B" w:rsidRDefault="009D0487" w:rsidP="009D0487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vivente per lo studio della biodiversità,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dell’ecologia e dell’adattamento delle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piante.</w:t>
      </w:r>
    </w:p>
    <w:p w:rsidR="00650705" w:rsidRPr="009F043B" w:rsidRDefault="00650705" w:rsidP="009D0487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© Lorenzo Meloni</w:t>
      </w:r>
    </w:p>
    <w:p w:rsidR="00650705" w:rsidRDefault="00650705" w:rsidP="00650705">
      <w:pPr>
        <w:rPr>
          <w:smallCaps w:val="0"/>
        </w:rPr>
      </w:pPr>
    </w:p>
    <w:p w:rsidR="00650705" w:rsidRDefault="00650705" w:rsidP="00650705">
      <w:pPr>
        <w:rPr>
          <w:smallCaps w:val="0"/>
        </w:rPr>
      </w:pPr>
      <w:r>
        <w:rPr>
          <w:smallCaps w:val="0"/>
          <w:noProof/>
        </w:rPr>
        <w:drawing>
          <wp:inline distT="0" distB="0" distL="0" distR="0">
            <wp:extent cx="1469915" cy="1175566"/>
            <wp:effectExtent l="0" t="0" r="3810" b="5715"/>
            <wp:docPr id="1543162900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162900" name="Immagine 154316290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22231" cy="121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05" w:rsidRDefault="00650705" w:rsidP="00650705">
      <w:pPr>
        <w:rPr>
          <w:smallCaps w:val="0"/>
        </w:rPr>
      </w:pPr>
    </w:p>
    <w:p w:rsidR="002E4F36" w:rsidRDefault="002E4F36" w:rsidP="002E4F36">
      <w:pPr>
        <w:rPr>
          <w:smallCaps w:val="0"/>
        </w:rPr>
      </w:pPr>
      <w:r w:rsidRPr="002E4F36">
        <w:rPr>
          <w:smallCaps w:val="0"/>
        </w:rPr>
        <w:t>Lorenzo Meloni_Stampa_</w:t>
      </w:r>
      <w:r>
        <w:rPr>
          <w:smallCaps w:val="0"/>
        </w:rPr>
        <w:t>5</w:t>
      </w:r>
    </w:p>
    <w:p w:rsidR="00EB66F0" w:rsidRPr="009F043B" w:rsidRDefault="00EB66F0" w:rsidP="00EB66F0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 xml:space="preserve">ISLANDA. Maggio 2024. </w:t>
      </w:r>
      <w:proofErr w:type="spellStart"/>
      <w:r w:rsidRPr="009F043B">
        <w:rPr>
          <w:smallCaps w:val="0"/>
          <w:sz w:val="22"/>
          <w:szCs w:val="22"/>
        </w:rPr>
        <w:t>Grindavík</w:t>
      </w:r>
      <w:proofErr w:type="spellEnd"/>
      <w:r w:rsidRPr="009F043B">
        <w:rPr>
          <w:smallCaps w:val="0"/>
          <w:sz w:val="22"/>
          <w:szCs w:val="22"/>
        </w:rPr>
        <w:t>. Una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 xml:space="preserve">colata lavica dell’eruzione di </w:t>
      </w:r>
      <w:proofErr w:type="spellStart"/>
      <w:r w:rsidRPr="009F043B">
        <w:rPr>
          <w:smallCaps w:val="0"/>
          <w:sz w:val="22"/>
          <w:szCs w:val="22"/>
        </w:rPr>
        <w:t>Hagafell</w:t>
      </w:r>
      <w:proofErr w:type="spellEnd"/>
    </w:p>
    <w:p w:rsidR="00EB66F0" w:rsidRPr="009F043B" w:rsidRDefault="00EB66F0" w:rsidP="00EB66F0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ricopre la carreggiata dopo aver</w:t>
      </w:r>
      <w:r w:rsidR="00F52A16">
        <w:rPr>
          <w:smallCaps w:val="0"/>
          <w:sz w:val="22"/>
          <w:szCs w:val="22"/>
        </w:rPr>
        <w:t xml:space="preserve"> </w:t>
      </w:r>
      <w:r w:rsidRPr="009F043B">
        <w:rPr>
          <w:smallCaps w:val="0"/>
          <w:sz w:val="22"/>
          <w:szCs w:val="22"/>
        </w:rPr>
        <w:t>oltrepassato le barriere di contenimento,</w:t>
      </w:r>
    </w:p>
    <w:p w:rsidR="00EB66F0" w:rsidRPr="00F52A16" w:rsidRDefault="00EB66F0" w:rsidP="00EB66F0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</w:rPr>
        <w:t>nel settore vulcanico della penisola di</w:t>
      </w:r>
      <w:r w:rsidR="00F52A16">
        <w:rPr>
          <w:smallCaps w:val="0"/>
          <w:sz w:val="22"/>
          <w:szCs w:val="22"/>
        </w:rPr>
        <w:t xml:space="preserve"> </w:t>
      </w:r>
      <w:proofErr w:type="spellStart"/>
      <w:r w:rsidRPr="002E4F36">
        <w:rPr>
          <w:smallCaps w:val="0"/>
          <w:sz w:val="22"/>
          <w:szCs w:val="22"/>
        </w:rPr>
        <w:t>Reykjanes</w:t>
      </w:r>
      <w:proofErr w:type="spellEnd"/>
      <w:r w:rsidRPr="002E4F36">
        <w:rPr>
          <w:smallCaps w:val="0"/>
          <w:sz w:val="22"/>
          <w:szCs w:val="22"/>
        </w:rPr>
        <w:t>.</w:t>
      </w:r>
    </w:p>
    <w:p w:rsidR="00650705" w:rsidRPr="009F043B" w:rsidRDefault="00EB66F0" w:rsidP="00EB66F0">
      <w:pPr>
        <w:rPr>
          <w:smallCaps w:val="0"/>
          <w:sz w:val="22"/>
          <w:szCs w:val="22"/>
        </w:rPr>
      </w:pPr>
      <w:r w:rsidRPr="009F043B">
        <w:rPr>
          <w:smallCaps w:val="0"/>
          <w:sz w:val="22"/>
          <w:szCs w:val="22"/>
          <w:lang w:val="en-US"/>
        </w:rPr>
        <w:t>©</w:t>
      </w:r>
      <w:r w:rsidR="00650705" w:rsidRPr="009F043B">
        <w:rPr>
          <w:smallCaps w:val="0"/>
          <w:sz w:val="22"/>
          <w:szCs w:val="22"/>
        </w:rPr>
        <w:t>Lorenzo Meloni</w:t>
      </w:r>
    </w:p>
    <w:p w:rsidR="00650705" w:rsidRDefault="00650705" w:rsidP="00650705">
      <w:pPr>
        <w:rPr>
          <w:smallCaps w:val="0"/>
        </w:rPr>
      </w:pPr>
    </w:p>
    <w:p w:rsidR="00650705" w:rsidRPr="00650705" w:rsidRDefault="00650705" w:rsidP="00650705">
      <w:pPr>
        <w:rPr>
          <w:smallCaps w:val="0"/>
        </w:rPr>
      </w:pPr>
    </w:p>
    <w:sectPr w:rsidR="00650705" w:rsidRPr="006507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05"/>
    <w:rsid w:val="002E4F36"/>
    <w:rsid w:val="004E4B70"/>
    <w:rsid w:val="00650705"/>
    <w:rsid w:val="006768E6"/>
    <w:rsid w:val="009D0487"/>
    <w:rsid w:val="009F043B"/>
    <w:rsid w:val="00C339F0"/>
    <w:rsid w:val="00CE01FE"/>
    <w:rsid w:val="00D208B9"/>
    <w:rsid w:val="00EB66F0"/>
    <w:rsid w:val="00F5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7527CD"/>
  <w15:chartTrackingRefBased/>
  <w15:docId w15:val="{9280A58E-6F89-4F40-89D1-E37D7608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 (Corpo CS)"/>
        <w:smallCaps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Tornari</dc:creator>
  <cp:keywords/>
  <dc:description/>
  <cp:lastModifiedBy>Giulia Tornari</cp:lastModifiedBy>
  <cp:revision>9</cp:revision>
  <dcterms:created xsi:type="dcterms:W3CDTF">2026-06-12T07:56:00Z</dcterms:created>
  <dcterms:modified xsi:type="dcterms:W3CDTF">2026-06-17T15:42:00Z</dcterms:modified>
</cp:coreProperties>
</file>